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การแก้ไขเปลี่ยนแปลงการประกอบกิจการสถานีบริการน้ำมัน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ขั้นตอนออกใบอนุญาต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การพิจารณาออกใบอนุญาตแก้ไขเปลี่ยนแปลงการประกอบกิจการ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องค์การบริหารส่วนตำบลหัวตะพาน 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ตำบลหัวตะพาน อำเภอท่าศาลา จังหวัดนครศรีธรรมราช  โทรศัพท์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075-750093/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การชำระค่าธรรมเนียมปิดรับเวลา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15.30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สถานที่และสิ่งก่อสร้าง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หนังสือนำส่ง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464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ผลการทดสอบถังเก็บน้ำมัน ระบบท่อน้ำมันและอุปกรณ์ ระบบไฟฟ้า และระบบป้องกันอันตรายจากฟ้าผ่า ระบบป้องกันและระงับอัคคีภัย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464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688655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   ทำสิ่งล่วงล้ำลำน้ำ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464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587972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464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191921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หากมีการติดตั้งภาชนะบรรจุน้ำมันเพิ่มเติมจากที่ได้รับอนุญาตอยู่ก่อนเดิม จะต้องเสียคาธรรมเนียมการอนุญาตให้ใช้ภาชนะบรรจุน้ำมันในส่วนที่เพิ่มเติมด้วย เป็นไปตามข้อ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62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2556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lastRenderedPageBreak/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องค์การบริหารส่วนตำบลหัวตะพาน 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ตำบลหัวตะพาน อำเภอท่าศาลา จังหวัดนครศรีธรรมราช  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075-750093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ศูนย์รับข้อร้องเรียนกรมธุรกิจพลังงาน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(www.doeb.go.th)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tab/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รายการเอกสารยื่นเพิ่มเติมที่ </w:t>
      </w:r>
      <w:r w:rsidRPr="00527864">
        <w:rPr>
          <w:rFonts w:ascii="Tahoma" w:hAnsi="Tahoma" w:cs="Tahoma"/>
          <w:noProof/>
          <w:sz w:val="20"/>
          <w:szCs w:val="20"/>
        </w:rPr>
        <w:t xml:space="preserve">2-3 </w:t>
      </w:r>
      <w:r w:rsidRPr="00527864">
        <w:rPr>
          <w:rFonts w:ascii="Tahoma" w:hAnsi="Tahoma" w:cs="Tahoma"/>
          <w:noProof/>
          <w:sz w:val="20"/>
          <w:szCs w:val="20"/>
          <w:cs/>
        </w:rPr>
        <w:t>ใช้ในกรณีที่เกี่ยวข้องเท่านั้น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7B7ED7">
        <w:rPr>
          <w:rFonts w:ascii="Tahoma" w:hAnsi="Tahoma" w:cs="Tahoma"/>
          <w:noProof/>
          <w:sz w:val="20"/>
          <w:szCs w:val="20"/>
        </w:rPr>
        <w:t xml:space="preserve">2 : </w:t>
      </w:r>
      <w:r w:rsidR="007B7ED7"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 w:rsidR="007B7ED7">
        <w:rPr>
          <w:rFonts w:ascii="Tahoma" w:hAnsi="Tahoma" w:cs="Tahoma"/>
          <w:noProof/>
          <w:sz w:val="20"/>
          <w:szCs w:val="20"/>
        </w:rPr>
        <w:t>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ระยะที่ </w:t>
      </w:r>
      <w:r w:rsidR="002F5480">
        <w:rPr>
          <w:rFonts w:ascii="Tahoma" w:hAnsi="Tahoma" w:cs="Tahoma"/>
          <w:noProof/>
          <w:sz w:val="20"/>
          <w:szCs w:val="20"/>
        </w:rPr>
        <w:t xml:space="preserve">2 : </w:t>
      </w:r>
      <w:r w:rsidR="002F5480"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46400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D0ED8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090F7-F737-4099-91F5-58D66BBA7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1141</Words>
  <Characters>6506</Characters>
  <Application>Microsoft Office Word</Application>
  <DocSecurity>0</DocSecurity>
  <Lines>54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NCOM</Company>
  <LinksUpToDate>false</LinksUpToDate>
  <CharactersWithSpaces>7632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2017-06-04T06:10:00Z</dcterms:created>
  <dcterms:modified xsi:type="dcterms:W3CDTF">2017-06-04T06:10:00Z</dcterms:modified>
</cp:coreProperties>
</file>