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093" w:rsidRPr="00F91292" w:rsidRDefault="00606093" w:rsidP="00606093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606093" w:rsidRDefault="00606093" w:rsidP="00606093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2569210</wp:posOffset>
            </wp:positionH>
            <wp:positionV relativeFrom="paragraph">
              <wp:posOffset>-439420</wp:posOffset>
            </wp:positionV>
            <wp:extent cx="1028700" cy="11430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6093" w:rsidRDefault="00606093" w:rsidP="00606093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06093" w:rsidRDefault="00606093" w:rsidP="00606093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06093" w:rsidRPr="00F91292" w:rsidRDefault="00606093" w:rsidP="00606093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ประกาศองค์การบริหารส่วนตำบลหัวตะพาน</w:t>
      </w:r>
    </w:p>
    <w:p w:rsidR="00606093" w:rsidRPr="00F91292" w:rsidRDefault="00606093" w:rsidP="00606093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</w:t>
      </w:r>
      <w:r w:rsidRPr="00F912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การปรับลดขั้นตอนและระยะเวลาในการปฏิบัติราชการเพื่อบริการประชาชน</w:t>
      </w:r>
    </w:p>
    <w:p w:rsidR="00606093" w:rsidRPr="00F91292" w:rsidRDefault="00606093" w:rsidP="00606093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912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..............................................</w:t>
      </w:r>
    </w:p>
    <w:p w:rsidR="00606093" w:rsidRDefault="00606093" w:rsidP="00606093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91292">
        <w:rPr>
          <w:rFonts w:ascii="TH SarabunIT๙" w:eastAsia="Times New Roman" w:hAnsi="TH SarabunIT๙" w:cs="TH SarabunIT๙"/>
          <w:sz w:val="32"/>
          <w:szCs w:val="32"/>
        </w:rPr>
        <w:tab/>
      </w:r>
      <w:r w:rsidRPr="00F91292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606093" w:rsidRDefault="00606093" w:rsidP="00606093">
      <w:pPr>
        <w:spacing w:before="1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ามที่องค์การบริหารส่วนตำบลหัวตะพานได้มีประกาศการปรับขั้นตอนและระยะเวลาในการปฏิบัติราชการเพื่อบริการประชาชน  ลงวันที่  15  มีนาคม 2556  ไปแล้ว  นั้น</w:t>
      </w:r>
    </w:p>
    <w:p w:rsidR="00606093" w:rsidRDefault="00606093" w:rsidP="00606093">
      <w:pPr>
        <w:spacing w:before="120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B4C74">
        <w:rPr>
          <w:rFonts w:ascii="TH SarabunIT๙" w:eastAsia="Times New Roman" w:hAnsi="TH SarabunIT๙" w:cs="TH SarabunIT๙" w:hint="cs"/>
          <w:spacing w:val="8"/>
          <w:sz w:val="32"/>
          <w:szCs w:val="32"/>
          <w:cs/>
        </w:rPr>
        <w:t>เพื่อให้ สามารถปฏิบัติงานให้เกิดความรวดเร็วและเป็น</w:t>
      </w:r>
      <w:r w:rsidRPr="003B4C74">
        <w:rPr>
          <w:rFonts w:ascii="TH SarabunIT๙" w:eastAsia="Times New Roman" w:hAnsi="TH SarabunIT๙" w:cs="TH SarabunIT๙" w:hint="cs"/>
          <w:spacing w:val="6"/>
          <w:sz w:val="32"/>
          <w:szCs w:val="32"/>
          <w:cs/>
        </w:rPr>
        <w:t>การ</w:t>
      </w:r>
      <w:r w:rsidRPr="003B4C74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อำนวย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91292">
        <w:rPr>
          <w:rFonts w:ascii="TH SarabunIT๙" w:eastAsia="Times New Roman" w:hAnsi="TH SarabunIT๙" w:cs="TH SarabunIT๙" w:hint="cs"/>
          <w:sz w:val="32"/>
          <w:szCs w:val="32"/>
          <w:cs/>
        </w:rPr>
        <w:t>ความสะดวกแล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ะการ</w:t>
      </w:r>
    </w:p>
    <w:p w:rsidR="00606093" w:rsidRPr="00E376BA" w:rsidRDefault="00606093" w:rsidP="00606093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ตอบสนองความต้องการของประชาชนที่มารับบริการ</w:t>
      </w:r>
      <w:r w:rsidRPr="00F9129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Pr="00F9129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สอดคล้องกับพระราชกฤษฎีกาว่าด้วยหลักเกณฑ์และวิธีการบริหารกิจการบ้านเมืองที่ดี พ.ศ.2546 </w:t>
      </w:r>
      <w:r w:rsidRPr="003B4C74">
        <w:rPr>
          <w:rFonts w:ascii="TH SarabunIT๙" w:eastAsia="Times New Roman" w:hAnsi="TH SarabunIT๙" w:cs="TH SarabunIT๙" w:hint="cs"/>
          <w:spacing w:val="8"/>
          <w:sz w:val="32"/>
          <w:szCs w:val="32"/>
          <w:cs/>
        </w:rPr>
        <w:t xml:space="preserve">องค์การบริหารส่วนตำบลหัวตะพาน </w:t>
      </w:r>
      <w:r>
        <w:rPr>
          <w:rFonts w:ascii="TH SarabunIT๙" w:eastAsia="Times New Roman" w:hAnsi="TH SarabunIT๙" w:cs="TH SarabunIT๙" w:hint="cs"/>
          <w:spacing w:val="-12"/>
          <w:sz w:val="32"/>
          <w:szCs w:val="32"/>
          <w:cs/>
        </w:rPr>
        <w:t>จึงได้มีการปรับปรุงขั้นตอนและระยะเวลาใน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กระบวนงานให้</w:t>
      </w:r>
      <w:r w:rsidRPr="003B4C7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บริการประชาชน </w:t>
      </w:r>
      <w:r>
        <w:rPr>
          <w:rFonts w:ascii="TH SarabunIT๙" w:eastAsia="Times New Roman" w:hAnsi="TH SarabunIT๙" w:cs="TH SarabunIT๙" w:hint="cs"/>
          <w:spacing w:val="6"/>
          <w:sz w:val="32"/>
          <w:szCs w:val="32"/>
          <w:cs/>
        </w:rPr>
        <w:t>จำนวน  2  กระบวนงาน  โดยมีรายละเอียดดังนี้</w:t>
      </w:r>
    </w:p>
    <w:p w:rsidR="00606093" w:rsidRPr="001A2526" w:rsidRDefault="00606093" w:rsidP="00606093">
      <w:pPr>
        <w:jc w:val="thaiDistribute"/>
        <w:rPr>
          <w:rFonts w:ascii="TH SarabunIT๙" w:eastAsia="Times New Roman" w:hAnsi="TH SarabunIT๙" w:cs="TH SarabunIT๙"/>
          <w:spacing w:val="6"/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3486"/>
        <w:gridCol w:w="1767"/>
        <w:gridCol w:w="1843"/>
        <w:gridCol w:w="1843"/>
      </w:tblGrid>
      <w:tr w:rsidR="00606093" w:rsidRPr="00D50092" w:rsidTr="0024416A">
        <w:tc>
          <w:tcPr>
            <w:tcW w:w="667" w:type="dxa"/>
            <w:shd w:val="clear" w:color="auto" w:fill="auto"/>
          </w:tcPr>
          <w:p w:rsidR="00606093" w:rsidRPr="00D50092" w:rsidRDefault="00606093" w:rsidP="0024416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86" w:type="dxa"/>
            <w:shd w:val="clear" w:color="auto" w:fill="auto"/>
          </w:tcPr>
          <w:p w:rsidR="00606093" w:rsidRPr="00D50092" w:rsidRDefault="00606093" w:rsidP="0024416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กระบวนงานบริการ</w:t>
            </w:r>
          </w:p>
        </w:tc>
        <w:tc>
          <w:tcPr>
            <w:tcW w:w="1767" w:type="dxa"/>
            <w:shd w:val="clear" w:color="auto" w:fill="auto"/>
          </w:tcPr>
          <w:p w:rsidR="00606093" w:rsidRPr="00D50092" w:rsidRDefault="00606093" w:rsidP="0024416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ระยะเวลาให้บริการ(เดิม)</w:t>
            </w:r>
          </w:p>
        </w:tc>
        <w:tc>
          <w:tcPr>
            <w:tcW w:w="1843" w:type="dxa"/>
            <w:shd w:val="clear" w:color="auto" w:fill="auto"/>
          </w:tcPr>
          <w:p w:rsidR="00606093" w:rsidRPr="00D50092" w:rsidRDefault="00606093" w:rsidP="0024416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ระยะเวลาให้บริการที่ปรับลด</w:t>
            </w:r>
          </w:p>
        </w:tc>
        <w:tc>
          <w:tcPr>
            <w:tcW w:w="1843" w:type="dxa"/>
            <w:shd w:val="clear" w:color="auto" w:fill="auto"/>
          </w:tcPr>
          <w:p w:rsidR="00606093" w:rsidRPr="00D50092" w:rsidRDefault="00606093" w:rsidP="0024416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หน่วยงาน</w:t>
            </w:r>
          </w:p>
        </w:tc>
      </w:tr>
      <w:tr w:rsidR="00606093" w:rsidRPr="00D50092" w:rsidTr="0024416A">
        <w:tc>
          <w:tcPr>
            <w:tcW w:w="667" w:type="dxa"/>
            <w:shd w:val="clear" w:color="auto" w:fill="auto"/>
          </w:tcPr>
          <w:p w:rsidR="00606093" w:rsidRPr="00D50092" w:rsidRDefault="00606093" w:rsidP="0024416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486" w:type="dxa"/>
            <w:shd w:val="clear" w:color="auto" w:fill="auto"/>
          </w:tcPr>
          <w:p w:rsidR="00606093" w:rsidRPr="00D50092" w:rsidRDefault="00606093" w:rsidP="0024416A">
            <w:pPr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การให้บริการข้อมูลข่าวสาร</w:t>
            </w:r>
          </w:p>
        </w:tc>
        <w:tc>
          <w:tcPr>
            <w:tcW w:w="1767" w:type="dxa"/>
            <w:shd w:val="clear" w:color="auto" w:fill="auto"/>
          </w:tcPr>
          <w:p w:rsidR="00606093" w:rsidRPr="00D50092" w:rsidRDefault="00606093" w:rsidP="0024416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10 นาที/ราย</w:t>
            </w:r>
          </w:p>
        </w:tc>
        <w:tc>
          <w:tcPr>
            <w:tcW w:w="1843" w:type="dxa"/>
            <w:shd w:val="clear" w:color="auto" w:fill="auto"/>
          </w:tcPr>
          <w:p w:rsidR="00606093" w:rsidRPr="00D50092" w:rsidRDefault="00606093" w:rsidP="0024416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8 นาที/ราย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06093" w:rsidRPr="00D50092" w:rsidRDefault="00606093" w:rsidP="0024416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</w:tr>
      <w:tr w:rsidR="00606093" w:rsidRPr="00D50092" w:rsidTr="0024416A">
        <w:tc>
          <w:tcPr>
            <w:tcW w:w="667" w:type="dxa"/>
            <w:shd w:val="clear" w:color="auto" w:fill="auto"/>
          </w:tcPr>
          <w:p w:rsidR="00606093" w:rsidRPr="00D50092" w:rsidRDefault="00606093" w:rsidP="0024416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D50092">
              <w:rPr>
                <w:rFonts w:ascii="TH SarabunIT๙" w:eastAsia="Angsana New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486" w:type="dxa"/>
            <w:shd w:val="clear" w:color="auto" w:fill="auto"/>
          </w:tcPr>
          <w:p w:rsidR="00606093" w:rsidRDefault="00606093" w:rsidP="002441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ขออนุญาตก่อสร้างอาคาร</w:t>
            </w:r>
          </w:p>
          <w:p w:rsidR="00606093" w:rsidRPr="000E63F9" w:rsidRDefault="00606093" w:rsidP="0024416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0E63F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กรณีทั่วไป</w:t>
            </w:r>
          </w:p>
          <w:p w:rsidR="00606093" w:rsidRPr="00E34BC2" w:rsidRDefault="00606093" w:rsidP="002441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- ขั้นตอนตรวจสอบเอกสาร/พื้นที่ก่อสร้าง</w:t>
            </w:r>
          </w:p>
          <w:p w:rsidR="00606093" w:rsidRPr="00E34BC2" w:rsidRDefault="00606093" w:rsidP="002441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- ขั้นตอนพิจารณาออกใบอนุญาต</w:t>
            </w:r>
          </w:p>
          <w:p w:rsidR="00606093" w:rsidRPr="00E34BC2" w:rsidRDefault="00606093" w:rsidP="0024416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268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กรณีขออนุญาตก่อสร้างตามแบบของกรม</w:t>
            </w:r>
            <w:proofErr w:type="spellStart"/>
            <w:r w:rsidRPr="0060268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โยธาธิ</w:t>
            </w:r>
            <w:proofErr w:type="spellEnd"/>
            <w:r w:rsidRPr="0060268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การและผังเมือง</w:t>
            </w:r>
          </w:p>
          <w:p w:rsidR="00606093" w:rsidRPr="00D50092" w:rsidRDefault="00606093" w:rsidP="002441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67" w:type="dxa"/>
            <w:shd w:val="clear" w:color="auto" w:fill="auto"/>
          </w:tcPr>
          <w:p w:rsidR="00606093" w:rsidRDefault="00606093" w:rsidP="0024416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  <w:p w:rsidR="00606093" w:rsidRDefault="00606093" w:rsidP="0024416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  <w:p w:rsidR="00606093" w:rsidRDefault="00606093" w:rsidP="0024416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12 วัน/ราย</w:t>
            </w:r>
          </w:p>
          <w:p w:rsidR="00606093" w:rsidRDefault="00606093" w:rsidP="0024416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  <w:p w:rsidR="00606093" w:rsidRDefault="00606093" w:rsidP="0024416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12 วัน/ราย</w:t>
            </w:r>
          </w:p>
          <w:p w:rsidR="00606093" w:rsidRPr="00D50092" w:rsidRDefault="00606093" w:rsidP="0024416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/>
                <w:sz w:val="32"/>
                <w:szCs w:val="32"/>
              </w:rPr>
              <w:t xml:space="preserve">10 </w:t>
            </w: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วัน/ราย</w:t>
            </w:r>
          </w:p>
        </w:tc>
        <w:tc>
          <w:tcPr>
            <w:tcW w:w="1843" w:type="dxa"/>
            <w:shd w:val="clear" w:color="auto" w:fill="auto"/>
          </w:tcPr>
          <w:p w:rsidR="00606093" w:rsidRDefault="00606093" w:rsidP="0024416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  <w:p w:rsidR="00606093" w:rsidRDefault="00606093" w:rsidP="0024416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  <w:p w:rsidR="00606093" w:rsidRDefault="00606093" w:rsidP="0024416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10 วัน/ราย</w:t>
            </w:r>
          </w:p>
          <w:p w:rsidR="00606093" w:rsidRDefault="00606093" w:rsidP="0024416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  <w:p w:rsidR="00606093" w:rsidRDefault="00606093" w:rsidP="0024416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10 วัน/ราย</w:t>
            </w:r>
          </w:p>
          <w:p w:rsidR="00606093" w:rsidRPr="00D50092" w:rsidRDefault="00606093" w:rsidP="0024416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10 วัน/ราย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06093" w:rsidRPr="00D50092" w:rsidRDefault="00606093" w:rsidP="0024416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ส่วนโยธา</w:t>
            </w:r>
          </w:p>
        </w:tc>
      </w:tr>
    </w:tbl>
    <w:p w:rsidR="00606093" w:rsidRPr="001A2526" w:rsidRDefault="00606093" w:rsidP="00606093">
      <w:pPr>
        <w:jc w:val="thaiDistribute"/>
        <w:rPr>
          <w:rFonts w:ascii="TH SarabunIT๙" w:eastAsia="Times New Roman" w:hAnsi="TH SarabunIT๙" w:cs="TH SarabunIT๙"/>
          <w:spacing w:val="6"/>
          <w:sz w:val="32"/>
          <w:szCs w:val="32"/>
          <w:cs/>
        </w:rPr>
      </w:pPr>
    </w:p>
    <w:p w:rsidR="00606093" w:rsidRDefault="00606093" w:rsidP="00606093">
      <w:pPr>
        <w:spacing w:before="120"/>
        <w:rPr>
          <w:rFonts w:ascii="TH SarabunIT๙" w:eastAsia="Times New Roman" w:hAnsi="TH SarabunIT๙" w:cs="TH SarabunIT๙"/>
          <w:sz w:val="32"/>
          <w:szCs w:val="32"/>
        </w:rPr>
      </w:pPr>
      <w:r w:rsidRPr="00F91292">
        <w:rPr>
          <w:rFonts w:ascii="TH SarabunIT๙" w:eastAsia="Times New Roman" w:hAnsi="TH SarabunIT๙" w:cs="TH SarabunIT๙"/>
          <w:spacing w:val="-12"/>
          <w:sz w:val="32"/>
          <w:szCs w:val="32"/>
          <w:cs/>
        </w:rPr>
        <w:tab/>
      </w:r>
      <w:r w:rsidRPr="00F91292">
        <w:rPr>
          <w:rFonts w:ascii="TH SarabunIT๙" w:eastAsia="Times New Roman" w:hAnsi="TH SarabunIT๙" w:cs="TH SarabunIT๙"/>
          <w:spacing w:val="-12"/>
          <w:sz w:val="32"/>
          <w:szCs w:val="32"/>
          <w:cs/>
        </w:rPr>
        <w:tab/>
      </w:r>
      <w:r w:rsidRPr="003B4C74">
        <w:rPr>
          <w:rFonts w:ascii="TH SarabunIT๙" w:eastAsia="Times New Roman" w:hAnsi="TH SarabunIT๙" w:cs="TH SarabunIT๙" w:hint="cs"/>
          <w:sz w:val="32"/>
          <w:szCs w:val="32"/>
          <w:cs/>
        </w:rPr>
        <w:t>จึงประกาศให้ทราบโดยทั่วกัน</w:t>
      </w:r>
      <w:r w:rsidRPr="003B4C74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606093" w:rsidRPr="003B4C74" w:rsidRDefault="00606093" w:rsidP="00606093">
      <w:pPr>
        <w:spacing w:before="2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ประกาศ ณ วันที่  25  เดือนกุมภาพันธ์ พ.ศ.2557</w:t>
      </w:r>
    </w:p>
    <w:p w:rsidR="00606093" w:rsidRDefault="00606093" w:rsidP="00606093">
      <w:pPr>
        <w:spacing w:before="120"/>
        <w:rPr>
          <w:rFonts w:ascii="TH SarabunIT๙" w:eastAsia="Times New Roman" w:hAnsi="TH SarabunIT๙" w:cs="TH SarabunIT๙"/>
          <w:spacing w:val="-12"/>
          <w:sz w:val="32"/>
          <w:szCs w:val="32"/>
        </w:rPr>
      </w:pPr>
    </w:p>
    <w:p w:rsidR="00606093" w:rsidRPr="00F91292" w:rsidRDefault="00043EAD" w:rsidP="00606093">
      <w:pPr>
        <w:spacing w:before="120"/>
        <w:jc w:val="center"/>
        <w:rPr>
          <w:rFonts w:ascii="TH SarabunIT๙" w:eastAsia="Times New Roman" w:hAnsi="TH SarabunIT๙" w:cs="TH SarabunIT๙"/>
          <w:spacing w:val="-12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</w:t>
      </w:r>
      <w:bookmarkStart w:id="0" w:name="_GoBack"/>
      <w:bookmarkEnd w:id="0"/>
      <w:r w:rsidRPr="00F91292">
        <w:rPr>
          <w:rFonts w:ascii="TH SarabunIT๙" w:eastAsia="Angsana New" w:hAnsi="TH SarabunIT๙" w:cs="TH SarabunIT๙"/>
          <w:sz w:val="32"/>
          <w:szCs w:val="32"/>
          <w:cs/>
        </w:rPr>
        <w:t>มนต์ฤดี</w:t>
      </w:r>
      <w:r w:rsidRPr="00F91292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F91292">
        <w:rPr>
          <w:rFonts w:ascii="TH SarabunIT๙" w:eastAsia="Angsana New" w:hAnsi="TH SarabunIT๙" w:cs="TH SarabunIT๙"/>
          <w:sz w:val="32"/>
          <w:szCs w:val="32"/>
          <w:cs/>
        </w:rPr>
        <w:t>ศรีวิสุทธิ์</w:t>
      </w:r>
    </w:p>
    <w:p w:rsidR="00606093" w:rsidRPr="00F91292" w:rsidRDefault="00606093" w:rsidP="00606093">
      <w:pPr>
        <w:rPr>
          <w:rFonts w:ascii="TH SarabunIT๙" w:eastAsia="Angsana New" w:hAnsi="TH SarabunIT๙" w:cs="TH SarabunIT๙"/>
          <w:sz w:val="32"/>
          <w:szCs w:val="32"/>
        </w:rPr>
      </w:pPr>
      <w:r w:rsidRPr="00F91292">
        <w:rPr>
          <w:rFonts w:ascii="TH SarabunIT๙" w:eastAsia="Times New Roman" w:hAnsi="TH SarabunIT๙" w:cs="TH SarabunIT๙"/>
          <w:spacing w:val="-12"/>
          <w:sz w:val="32"/>
          <w:szCs w:val="32"/>
          <w:cs/>
        </w:rPr>
        <w:t xml:space="preserve">                                                                      </w:t>
      </w:r>
      <w:r w:rsidRPr="00F91292">
        <w:rPr>
          <w:rFonts w:ascii="TH SarabunIT๙" w:eastAsia="Angsana New" w:hAnsi="TH SarabunIT๙" w:cs="TH SarabunIT๙"/>
          <w:sz w:val="32"/>
          <w:szCs w:val="32"/>
        </w:rPr>
        <w:t>(</w:t>
      </w:r>
      <w:proofErr w:type="gramStart"/>
      <w:r w:rsidRPr="00F91292">
        <w:rPr>
          <w:rFonts w:ascii="TH SarabunIT๙" w:eastAsia="Angsana New" w:hAnsi="TH SarabunIT๙" w:cs="TH SarabunIT๙"/>
          <w:sz w:val="32"/>
          <w:szCs w:val="32"/>
          <w:cs/>
        </w:rPr>
        <w:t>นางมนต์ฤดี</w:t>
      </w:r>
      <w:r w:rsidRPr="00F91292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F91292">
        <w:rPr>
          <w:rFonts w:ascii="TH SarabunIT๙" w:eastAsia="Angsana New" w:hAnsi="TH SarabunIT๙" w:cs="TH SarabunIT๙"/>
          <w:sz w:val="32"/>
          <w:szCs w:val="32"/>
          <w:cs/>
        </w:rPr>
        <w:t>ศรีวิสุทธิ์</w:t>
      </w:r>
      <w:proofErr w:type="gramEnd"/>
      <w:r w:rsidRPr="00F91292">
        <w:rPr>
          <w:rFonts w:ascii="TH SarabunIT๙" w:eastAsia="Angsana New" w:hAnsi="TH SarabunIT๙" w:cs="TH SarabunIT๙"/>
          <w:sz w:val="32"/>
          <w:szCs w:val="32"/>
        </w:rPr>
        <w:t>)</w:t>
      </w:r>
    </w:p>
    <w:p w:rsidR="00606093" w:rsidRDefault="00606093" w:rsidP="00606093">
      <w:pPr>
        <w:rPr>
          <w:rFonts w:ascii="TH SarabunIT๙" w:eastAsia="Angsana New" w:hAnsi="TH SarabunIT๙" w:cs="TH SarabunIT๙"/>
          <w:sz w:val="32"/>
          <w:szCs w:val="32"/>
        </w:rPr>
      </w:pPr>
      <w:r w:rsidRPr="00F91292">
        <w:rPr>
          <w:rFonts w:ascii="TH SarabunIT๙" w:eastAsia="Angsana New" w:hAnsi="TH SarabunIT๙" w:cs="TH SarabunIT๙"/>
          <w:sz w:val="32"/>
          <w:szCs w:val="32"/>
        </w:rPr>
        <w:tab/>
      </w:r>
      <w:r w:rsidRPr="00F91292">
        <w:rPr>
          <w:rFonts w:ascii="TH SarabunIT๙" w:eastAsia="Angsana New" w:hAnsi="TH SarabunIT๙" w:cs="TH SarabunIT๙"/>
          <w:sz w:val="32"/>
          <w:szCs w:val="32"/>
        </w:rPr>
        <w:tab/>
      </w:r>
      <w:r w:rsidRPr="00F91292">
        <w:rPr>
          <w:rFonts w:ascii="TH SarabunIT๙" w:eastAsia="Angsana New" w:hAnsi="TH SarabunIT๙" w:cs="TH SarabunIT๙"/>
          <w:sz w:val="32"/>
          <w:szCs w:val="32"/>
        </w:rPr>
        <w:tab/>
      </w:r>
      <w:r w:rsidRPr="00F91292">
        <w:rPr>
          <w:rFonts w:ascii="TH SarabunIT๙" w:eastAsia="Angsana New" w:hAnsi="TH SarabunIT๙" w:cs="TH SarabunIT๙"/>
          <w:sz w:val="32"/>
          <w:szCs w:val="32"/>
        </w:rPr>
        <w:tab/>
        <w:t xml:space="preserve">     </w:t>
      </w:r>
      <w:r w:rsidRPr="00F91292">
        <w:rPr>
          <w:rFonts w:ascii="TH SarabunIT๙" w:eastAsia="Angsana New" w:hAnsi="TH SarabunIT๙" w:cs="TH SarabunIT๙"/>
          <w:sz w:val="32"/>
          <w:szCs w:val="32"/>
          <w:cs/>
        </w:rPr>
        <w:t>นายกองค์การบริหารส่วนตำบลหัวตะพาน</w:t>
      </w:r>
    </w:p>
    <w:p w:rsidR="00A53921" w:rsidRDefault="00A53921"/>
    <w:sectPr w:rsidR="00A53921" w:rsidSect="00331B59">
      <w:pgSz w:w="11906" w:h="16838"/>
      <w:pgMar w:top="567" w:right="849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ED5" w:rsidRDefault="005E0ED5" w:rsidP="00331B59">
      <w:r>
        <w:separator/>
      </w:r>
    </w:p>
  </w:endnote>
  <w:endnote w:type="continuationSeparator" w:id="0">
    <w:p w:rsidR="005E0ED5" w:rsidRDefault="005E0ED5" w:rsidP="00331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ED5" w:rsidRDefault="005E0ED5" w:rsidP="00331B59">
      <w:r>
        <w:separator/>
      </w:r>
    </w:p>
  </w:footnote>
  <w:footnote w:type="continuationSeparator" w:id="0">
    <w:p w:rsidR="005E0ED5" w:rsidRDefault="005E0ED5" w:rsidP="00331B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F20"/>
    <w:rsid w:val="00043EAD"/>
    <w:rsid w:val="00331B59"/>
    <w:rsid w:val="005E0ED5"/>
    <w:rsid w:val="00606093"/>
    <w:rsid w:val="00823836"/>
    <w:rsid w:val="009446FA"/>
    <w:rsid w:val="00A53921"/>
    <w:rsid w:val="00E3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F20"/>
    <w:pPr>
      <w:spacing w:after="0" w:line="240" w:lineRule="auto"/>
    </w:pPr>
    <w:rPr>
      <w:rFonts w:ascii="Angsan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E31F20"/>
    <w:pPr>
      <w:spacing w:after="60"/>
      <w:jc w:val="center"/>
      <w:outlineLvl w:val="1"/>
    </w:pPr>
    <w:rPr>
      <w:rFonts w:ascii="Arial" w:hAnsi="Arial" w:cs="Cordia New"/>
      <w:sz w:val="24"/>
    </w:rPr>
  </w:style>
  <w:style w:type="character" w:customStyle="1" w:styleId="a4">
    <w:name w:val="ชื่อเรื่องรอง อักขระ"/>
    <w:basedOn w:val="a0"/>
    <w:link w:val="a3"/>
    <w:rsid w:val="00E31F20"/>
    <w:rPr>
      <w:rFonts w:ascii="Arial" w:eastAsia="Cordia New" w:hAnsi="Arial" w:cs="Cordia New"/>
      <w:sz w:val="24"/>
    </w:rPr>
  </w:style>
  <w:style w:type="paragraph" w:styleId="a5">
    <w:name w:val="header"/>
    <w:basedOn w:val="a"/>
    <w:link w:val="a6"/>
    <w:uiPriority w:val="99"/>
    <w:unhideWhenUsed/>
    <w:rsid w:val="00331B59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331B59"/>
    <w:rPr>
      <w:rFonts w:ascii="Angsana New" w:eastAsia="Cordia New" w:hAnsi="Cordia New" w:cs="Angsana New"/>
      <w:sz w:val="28"/>
      <w:szCs w:val="35"/>
    </w:rPr>
  </w:style>
  <w:style w:type="paragraph" w:styleId="a7">
    <w:name w:val="footer"/>
    <w:basedOn w:val="a"/>
    <w:link w:val="a8"/>
    <w:uiPriority w:val="99"/>
    <w:unhideWhenUsed/>
    <w:rsid w:val="00331B5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ท้ายกระดาษ อักขระ"/>
    <w:basedOn w:val="a0"/>
    <w:link w:val="a7"/>
    <w:uiPriority w:val="99"/>
    <w:rsid w:val="00331B59"/>
    <w:rPr>
      <w:rFonts w:ascii="Angsana New" w:eastAsia="Cordia New" w:hAnsi="Cordia New" w:cs="Angsana New"/>
      <w:sz w:val="28"/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F20"/>
    <w:pPr>
      <w:spacing w:after="0" w:line="240" w:lineRule="auto"/>
    </w:pPr>
    <w:rPr>
      <w:rFonts w:ascii="Angsan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E31F20"/>
    <w:pPr>
      <w:spacing w:after="60"/>
      <w:jc w:val="center"/>
      <w:outlineLvl w:val="1"/>
    </w:pPr>
    <w:rPr>
      <w:rFonts w:ascii="Arial" w:hAnsi="Arial" w:cs="Cordia New"/>
      <w:sz w:val="24"/>
    </w:rPr>
  </w:style>
  <w:style w:type="character" w:customStyle="1" w:styleId="a4">
    <w:name w:val="ชื่อเรื่องรอง อักขระ"/>
    <w:basedOn w:val="a0"/>
    <w:link w:val="a3"/>
    <w:rsid w:val="00E31F20"/>
    <w:rPr>
      <w:rFonts w:ascii="Arial" w:eastAsia="Cordia New" w:hAnsi="Arial" w:cs="Cordia New"/>
      <w:sz w:val="24"/>
    </w:rPr>
  </w:style>
  <w:style w:type="paragraph" w:styleId="a5">
    <w:name w:val="header"/>
    <w:basedOn w:val="a"/>
    <w:link w:val="a6"/>
    <w:uiPriority w:val="99"/>
    <w:unhideWhenUsed/>
    <w:rsid w:val="00331B59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331B59"/>
    <w:rPr>
      <w:rFonts w:ascii="Angsana New" w:eastAsia="Cordia New" w:hAnsi="Cordia New" w:cs="Angsana New"/>
      <w:sz w:val="28"/>
      <w:szCs w:val="35"/>
    </w:rPr>
  </w:style>
  <w:style w:type="paragraph" w:styleId="a7">
    <w:name w:val="footer"/>
    <w:basedOn w:val="a"/>
    <w:link w:val="a8"/>
    <w:uiPriority w:val="99"/>
    <w:unhideWhenUsed/>
    <w:rsid w:val="00331B5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ท้ายกระดาษ อักขระ"/>
    <w:basedOn w:val="a0"/>
    <w:link w:val="a7"/>
    <w:uiPriority w:val="99"/>
    <w:rsid w:val="00331B59"/>
    <w:rPr>
      <w:rFonts w:ascii="Angsan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CD26E-34CB-44B7-B850-F4F735497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4</cp:revision>
  <dcterms:created xsi:type="dcterms:W3CDTF">2014-06-09T09:54:00Z</dcterms:created>
  <dcterms:modified xsi:type="dcterms:W3CDTF">2014-02-08T07:21:00Z</dcterms:modified>
</cp:coreProperties>
</file>