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โทรศัพท์ 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หรือสำเนาสัญญาเช่าโดยมีผูัให้ความยินยอมเป็นผู้เช่า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สำเนาเอกสารแสดงการจดทะเบียนเป็นนิติบุคคล ซึ่งมีรายการเกี่ยวกับชื่อ วัตถุที่ประสงค์ ทุน ที่ตั้งสำนักงาน รายชื่อกรรมการ และอำนาจกรรมการ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หนังสือแต่งตั้งผู้รับผิดชอบดำเนินกิจการในประเทศไทย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ใบอนุญาตทำงานของผู้รับผิดชอบดำเนินกิจการในประเทศไทย (กรณีเป็นบุคคลต่างด้าว)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ใบอนุญาตประกอบธุรกิจของคนต่างด้าว หรือหนังสือรับรองการใช้สิทธิตามสนธิสัญญา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กรณีผู้ขอจดทะเบียนเป็นนิติบุคคลที่ตั้งขึ้นตามกฎหมายต่างประเทศ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