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4384" w:rsidRDefault="00804384" w:rsidP="00804384">
      <w:pPr>
        <w:jc w:val="center"/>
      </w:pPr>
      <w:r>
        <w:rPr>
          <w:rFonts w:ascii="Angsana New" w:hAnsi="Angsana New"/>
          <w:noProof/>
          <w:sz w:val="32"/>
          <w:szCs w:val="32"/>
        </w:rPr>
        <w:drawing>
          <wp:inline distT="0" distB="0" distL="0" distR="0">
            <wp:extent cx="1000125" cy="1143000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35741" t="29561" r="35374" b="264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1143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04384" w:rsidRDefault="00804384" w:rsidP="00804384">
      <w:pPr>
        <w:jc w:val="center"/>
      </w:pPr>
    </w:p>
    <w:p w:rsidR="00804384" w:rsidRPr="0023110A" w:rsidRDefault="00804384" w:rsidP="0080438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3110A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ประกาศองค์การบริหารส่วนตำบลหัวตะพาน</w:t>
      </w:r>
    </w:p>
    <w:p w:rsidR="00804384" w:rsidRPr="0023110A" w:rsidRDefault="00804384" w:rsidP="0080438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3110A">
        <w:rPr>
          <w:rFonts w:ascii="TH SarabunIT๙" w:hAnsi="TH SarabunIT๙" w:cs="TH SarabunIT๙"/>
          <w:b/>
          <w:bCs/>
          <w:sz w:val="32"/>
          <w:szCs w:val="32"/>
          <w:cs/>
        </w:rPr>
        <w:t>เรื่อง  กำหนดสมัยประชุม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สมัย</w:t>
      </w:r>
      <w:r w:rsidRPr="0023110A">
        <w:rPr>
          <w:rFonts w:ascii="TH SarabunIT๙" w:hAnsi="TH SarabunIT๙" w:cs="TH SarabunIT๙"/>
          <w:b/>
          <w:bCs/>
          <w:sz w:val="32"/>
          <w:szCs w:val="32"/>
          <w:cs/>
        </w:rPr>
        <w:t>สามัญประจำปี  พ.ศ.  ๒๕๕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Pr="0023110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และสมัยประชุมสามัญสมัยแรกของปีถัดไป</w:t>
      </w:r>
    </w:p>
    <w:p w:rsidR="00804384" w:rsidRPr="0023110A" w:rsidRDefault="00804384" w:rsidP="00804384">
      <w:pPr>
        <w:jc w:val="center"/>
        <w:rPr>
          <w:rFonts w:ascii="TH SarabunIT๙" w:hAnsi="TH SarabunIT๙" w:cs="TH SarabunIT๙"/>
          <w:b/>
          <w:bCs/>
        </w:rPr>
      </w:pPr>
      <w:r w:rsidRPr="0023110A">
        <w:rPr>
          <w:rFonts w:ascii="TH SarabunIT๙" w:hAnsi="TH SarabunIT๙" w:cs="TH SarabunIT๙"/>
          <w:b/>
          <w:bCs/>
          <w:sz w:val="32"/>
          <w:szCs w:val="32"/>
          <w:cs/>
        </w:rPr>
        <w:t>****************************************</w:t>
      </w:r>
    </w:p>
    <w:p w:rsidR="00804384" w:rsidRPr="0023110A" w:rsidRDefault="00804384" w:rsidP="00804384">
      <w:pPr>
        <w:rPr>
          <w:rFonts w:ascii="TH SarabunIT๙" w:hAnsi="TH SarabunIT๙" w:cs="TH SarabunIT๙"/>
          <w:sz w:val="16"/>
          <w:szCs w:val="16"/>
        </w:rPr>
      </w:pPr>
    </w:p>
    <w:p w:rsidR="00804384" w:rsidRPr="0023110A" w:rsidRDefault="00804384" w:rsidP="00804384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23110A">
        <w:rPr>
          <w:rFonts w:ascii="TH SarabunIT๙" w:hAnsi="TH SarabunIT๙" w:cs="TH SarabunIT๙"/>
          <w:sz w:val="32"/>
          <w:szCs w:val="32"/>
          <w:cs/>
        </w:rPr>
        <w:t xml:space="preserve">ตามระเบียบกระทรวงมหาดไทย  ว่าด้วยข้อบังคับการประชุมสภาท้องถิ่น พ.ศ. ๒๕๔๗ </w:t>
      </w:r>
    </w:p>
    <w:p w:rsidR="00804384" w:rsidRDefault="00804384" w:rsidP="00804384">
      <w:pPr>
        <w:rPr>
          <w:rFonts w:ascii="TH SarabunIT๙" w:hAnsi="TH SarabunIT๙" w:cs="TH SarabunIT๙" w:hint="cs"/>
          <w:sz w:val="32"/>
          <w:szCs w:val="32"/>
        </w:rPr>
      </w:pPr>
      <w:r w:rsidRPr="0023110A">
        <w:rPr>
          <w:rFonts w:ascii="TH SarabunIT๙" w:hAnsi="TH SarabunIT๙" w:cs="TH SarabunIT๙"/>
          <w:sz w:val="32"/>
          <w:szCs w:val="32"/>
          <w:cs/>
        </w:rPr>
        <w:t>ข้อ ๑๑  และ  ข้อ  ๒๑  กำหนดให้ประธานสภาท้องถิ่นนำปรึกษาหารือเกี่ยวกับการกำหนดสมัยประชุมสามัญของสภาท้องถิ่น   ซึ่งสภาองค์การบริหารส่วนตำบลหัวตะพาน   ในคราวประชุมสภา  สมัยสามัญ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สมัยแรก</w:t>
      </w:r>
      <w:r>
        <w:rPr>
          <w:rFonts w:ascii="TH SarabunIT๙" w:hAnsi="TH SarabunIT๙" w:cs="TH SarabunIT๙"/>
          <w:sz w:val="32"/>
          <w:szCs w:val="32"/>
          <w:cs/>
        </w:rPr>
        <w:t xml:space="preserve">  ประจำปี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พ.ศ.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๒๕๕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23110A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3110A">
        <w:rPr>
          <w:rFonts w:ascii="TH SarabunIT๙" w:hAnsi="TH SarabunIT๙" w:cs="TH SarabunIT๙"/>
          <w:sz w:val="32"/>
          <w:szCs w:val="32"/>
          <w:cs/>
        </w:rPr>
        <w:t xml:space="preserve"> เมื่อวันที่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 </w:t>
      </w:r>
      <w:r w:rsidRPr="0023110A">
        <w:rPr>
          <w:rFonts w:ascii="TH SarabunIT๙" w:hAnsi="TH SarabunIT๙" w:cs="TH SarabunIT๙"/>
          <w:sz w:val="32"/>
          <w:szCs w:val="32"/>
          <w:cs/>
        </w:rPr>
        <w:t>กุมภาพันธ์  พ.ศ.  ๒๕๕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23110A">
        <w:rPr>
          <w:rFonts w:ascii="TH SarabunIT๙" w:hAnsi="TH SarabunIT๙" w:cs="TH SarabunIT๙"/>
          <w:sz w:val="32"/>
          <w:szCs w:val="32"/>
          <w:cs/>
        </w:rPr>
        <w:t xml:space="preserve">  ได้กำหนดสมัย</w:t>
      </w:r>
      <w:r>
        <w:rPr>
          <w:rFonts w:ascii="TH SarabunIT๙" w:hAnsi="TH SarabunIT๙" w:cs="TH SarabunIT๙"/>
          <w:sz w:val="32"/>
          <w:szCs w:val="32"/>
          <w:cs/>
        </w:rPr>
        <w:t xml:space="preserve">ประชุมสามัญ  ประจำปี </w:t>
      </w:r>
    </w:p>
    <w:p w:rsidR="00804384" w:rsidRPr="0023110A" w:rsidRDefault="00804384" w:rsidP="0080438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พ.ศ.  ๒๕๕</w:t>
      </w:r>
      <w:r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23110A">
        <w:rPr>
          <w:rFonts w:ascii="TH SarabunIT๙" w:hAnsi="TH SarabunIT๙" w:cs="TH SarabunIT๙"/>
          <w:sz w:val="32"/>
          <w:szCs w:val="32"/>
          <w:cs/>
        </w:rPr>
        <w:t xml:space="preserve">  และสมัยประชุมสามัญสมัยแรกของปีถัดไป  ดังนี้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804384" w:rsidRPr="0023110A" w:rsidRDefault="00804384" w:rsidP="00804384">
      <w:pPr>
        <w:rPr>
          <w:rFonts w:ascii="TH SarabunIT๙" w:hAnsi="TH SarabunIT๙" w:cs="TH SarabunIT๙"/>
          <w:sz w:val="16"/>
          <w:szCs w:val="16"/>
        </w:rPr>
      </w:pPr>
    </w:p>
    <w:p w:rsidR="00804384" w:rsidRPr="0023110A" w:rsidRDefault="00804384" w:rsidP="00804384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23110A">
        <w:rPr>
          <w:rFonts w:ascii="TH SarabunIT๙" w:hAnsi="TH SarabunIT๙" w:cs="TH SarabunIT๙"/>
          <w:sz w:val="32"/>
          <w:szCs w:val="32"/>
          <w:cs/>
        </w:rPr>
        <w:t>๑.  สมัยสามัญ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สมัย</w:t>
      </w:r>
      <w:r>
        <w:rPr>
          <w:rFonts w:ascii="TH SarabunIT๙" w:hAnsi="TH SarabunIT๙" w:cs="TH SarabunIT๙"/>
          <w:sz w:val="32"/>
          <w:szCs w:val="32"/>
          <w:cs/>
        </w:rPr>
        <w:t>ที่ ๑ ประจำปี  พ.ศ. ๒๕๕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6 </w:t>
      </w:r>
      <w:r w:rsidRPr="0023110A">
        <w:rPr>
          <w:rFonts w:ascii="TH SarabunIT๙" w:hAnsi="TH SarabunIT๙" w:cs="TH SarabunIT๙"/>
          <w:sz w:val="32"/>
          <w:szCs w:val="32"/>
          <w:cs/>
        </w:rPr>
        <w:t xml:space="preserve">ตั้งแต่วันที่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3110A">
        <w:rPr>
          <w:rFonts w:ascii="TH SarabunIT๙" w:hAnsi="TH SarabunIT๙" w:cs="TH SarabunIT๙"/>
          <w:sz w:val="32"/>
          <w:szCs w:val="32"/>
          <w:cs/>
        </w:rPr>
        <w:t>๑-๑๕</w:t>
      </w:r>
      <w:r>
        <w:rPr>
          <w:rFonts w:ascii="TH SarabunIT๙" w:hAnsi="TH SarabunIT๙" w:cs="TH SarabunIT๙"/>
          <w:sz w:val="32"/>
          <w:szCs w:val="32"/>
          <w:cs/>
        </w:rPr>
        <w:t xml:space="preserve">  กุมภาพันธ์ พ.ศ.๒๕๕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23110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23110A">
        <w:rPr>
          <w:rFonts w:ascii="TH SarabunIT๙" w:hAnsi="TH SarabunIT๙" w:cs="TH SarabunIT๙"/>
          <w:sz w:val="32"/>
          <w:szCs w:val="32"/>
          <w:cs/>
        </w:rPr>
        <w:t>๒.</w:t>
      </w:r>
      <w:r w:rsidRPr="0023110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Pr="0023110A">
        <w:rPr>
          <w:rFonts w:ascii="TH SarabunIT๙" w:hAnsi="TH SarabunIT๙" w:cs="TH SarabunIT๙"/>
          <w:sz w:val="32"/>
          <w:szCs w:val="32"/>
          <w:cs/>
        </w:rPr>
        <w:t>สมัย</w:t>
      </w:r>
      <w:r>
        <w:rPr>
          <w:rFonts w:ascii="TH SarabunIT๙" w:hAnsi="TH SarabunIT๙" w:cs="TH SarabunIT๙"/>
          <w:sz w:val="32"/>
          <w:szCs w:val="32"/>
          <w:cs/>
        </w:rPr>
        <w:t>สามัญ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สมัยที่ 2</w:t>
      </w:r>
      <w:r>
        <w:rPr>
          <w:rFonts w:ascii="TH SarabunIT๙" w:hAnsi="TH SarabunIT๙" w:cs="TH SarabunIT๙"/>
          <w:sz w:val="32"/>
          <w:szCs w:val="32"/>
          <w:cs/>
        </w:rPr>
        <w:t xml:space="preserve"> ประจำปี  พ.ศ. ๒๕๕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6 </w:t>
      </w:r>
      <w:r w:rsidRPr="0023110A">
        <w:rPr>
          <w:rFonts w:ascii="TH SarabunIT๙" w:hAnsi="TH SarabunIT๙" w:cs="TH SarabunIT๙"/>
          <w:sz w:val="32"/>
          <w:szCs w:val="32"/>
          <w:cs/>
        </w:rPr>
        <w:t xml:space="preserve"> ตั้งแต่วันที่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1-15</w:t>
      </w:r>
      <w:r w:rsidRPr="0023110A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มิถุนายน</w:t>
      </w:r>
      <w:r>
        <w:rPr>
          <w:rFonts w:ascii="TH SarabunIT๙" w:hAnsi="TH SarabunIT๙" w:cs="TH SarabunIT๙"/>
          <w:sz w:val="32"/>
          <w:szCs w:val="32"/>
          <w:cs/>
        </w:rPr>
        <w:t xml:space="preserve"> พ.ศ. ๒๕๕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</w:p>
    <w:p w:rsidR="00804384" w:rsidRPr="0023110A" w:rsidRDefault="00804384" w:rsidP="00804384">
      <w:pPr>
        <w:ind w:left="720"/>
        <w:rPr>
          <w:rFonts w:ascii="TH SarabunIT๙" w:hAnsi="TH SarabunIT๙" w:cs="TH SarabunIT๙"/>
          <w:sz w:val="32"/>
          <w:szCs w:val="32"/>
        </w:rPr>
      </w:pPr>
      <w:r w:rsidRPr="0023110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23110A">
        <w:rPr>
          <w:rFonts w:ascii="TH SarabunIT๙" w:hAnsi="TH SarabunIT๙" w:cs="TH SarabunIT๙"/>
          <w:sz w:val="32"/>
          <w:szCs w:val="32"/>
          <w:cs/>
        </w:rPr>
        <w:t>๓.  สมัยสามัญ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สมัย</w:t>
      </w:r>
      <w:r w:rsidRPr="0023110A"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r>
        <w:rPr>
          <w:rFonts w:ascii="TH SarabunIT๙" w:hAnsi="TH SarabunIT๙" w:cs="TH SarabunIT๙"/>
          <w:sz w:val="32"/>
          <w:szCs w:val="32"/>
          <w:cs/>
        </w:rPr>
        <w:t>๓  ประจำปี  พ.ศ. ๒๕๕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>
        <w:rPr>
          <w:rFonts w:ascii="TH SarabunIT๙" w:hAnsi="TH SarabunIT๙" w:cs="TH SarabunIT๙"/>
          <w:sz w:val="32"/>
          <w:szCs w:val="32"/>
          <w:cs/>
        </w:rPr>
        <w:t xml:space="preserve"> ตั้งแต่วันที่  ๑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-15 </w:t>
      </w:r>
      <w:r>
        <w:rPr>
          <w:rFonts w:ascii="TH SarabunIT๙" w:hAnsi="TH SarabunIT๙" w:cs="TH SarabunIT๙"/>
          <w:sz w:val="32"/>
          <w:szCs w:val="32"/>
          <w:cs/>
        </w:rPr>
        <w:t>สิงหาคม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23110A">
        <w:rPr>
          <w:rFonts w:ascii="TH SarabunIT๙" w:hAnsi="TH SarabunIT๙" w:cs="TH SarabunIT๙"/>
          <w:sz w:val="32"/>
          <w:szCs w:val="32"/>
          <w:cs/>
        </w:rPr>
        <w:t xml:space="preserve">พ.ศ.  </w:t>
      </w:r>
      <w:r>
        <w:rPr>
          <w:rFonts w:ascii="TH SarabunIT๙" w:hAnsi="TH SarabunIT๙" w:cs="TH SarabunIT๙"/>
          <w:sz w:val="32"/>
          <w:szCs w:val="32"/>
          <w:cs/>
        </w:rPr>
        <w:t>๒๕๕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</w:p>
    <w:p w:rsidR="00804384" w:rsidRPr="0023110A" w:rsidRDefault="00804384" w:rsidP="00804384">
      <w:pPr>
        <w:ind w:left="720"/>
        <w:rPr>
          <w:rFonts w:ascii="TH SarabunIT๙" w:hAnsi="TH SarabunIT๙" w:cs="TH SarabunIT๙"/>
          <w:sz w:val="32"/>
          <w:szCs w:val="32"/>
          <w:cs/>
        </w:rPr>
      </w:pPr>
      <w:r w:rsidRPr="0023110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>
        <w:rPr>
          <w:rFonts w:ascii="TH SarabunIT๙" w:hAnsi="TH SarabunIT๙" w:cs="TH SarabunIT๙"/>
          <w:sz w:val="32"/>
          <w:szCs w:val="32"/>
          <w:cs/>
        </w:rPr>
        <w:t xml:space="preserve">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3110A">
        <w:rPr>
          <w:rFonts w:ascii="TH SarabunIT๙" w:hAnsi="TH SarabunIT๙" w:cs="TH SarabunIT๙"/>
          <w:sz w:val="32"/>
          <w:szCs w:val="32"/>
          <w:cs/>
        </w:rPr>
        <w:t>สมั</w:t>
      </w:r>
      <w:r>
        <w:rPr>
          <w:rFonts w:ascii="TH SarabunIT๙" w:hAnsi="TH SarabunIT๙" w:cs="TH SarabunIT๙"/>
          <w:sz w:val="32"/>
          <w:szCs w:val="32"/>
          <w:cs/>
        </w:rPr>
        <w:t>ยสามัญ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สมัยแรก ประจำปี  พ.ศ. ๒๕๕</w:t>
      </w:r>
      <w:r>
        <w:rPr>
          <w:rFonts w:ascii="TH SarabunIT๙" w:hAnsi="TH SarabunIT๙" w:cs="TH SarabunIT๙" w:hint="cs"/>
          <w:sz w:val="32"/>
          <w:szCs w:val="32"/>
          <w:cs/>
        </w:rPr>
        <w:t>7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ตั้งแต่วันที่ ๑-๑๕  กุมภาพันธ์ พ.ศ.๒๕๕</w:t>
      </w:r>
      <w:r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23110A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804384" w:rsidRPr="0023110A" w:rsidRDefault="00804384" w:rsidP="00804384">
      <w:pPr>
        <w:rPr>
          <w:rFonts w:ascii="TH SarabunIT๙" w:hAnsi="TH SarabunIT๙" w:cs="TH SarabunIT๙"/>
          <w:sz w:val="16"/>
          <w:szCs w:val="16"/>
          <w:cs/>
        </w:rPr>
      </w:pPr>
      <w:r w:rsidRPr="0023110A">
        <w:rPr>
          <w:rFonts w:ascii="TH SarabunIT๙" w:hAnsi="TH SarabunIT๙" w:cs="TH SarabunIT๙"/>
          <w:sz w:val="32"/>
          <w:szCs w:val="32"/>
          <w:cs/>
        </w:rPr>
        <w:tab/>
      </w:r>
      <w:r w:rsidRPr="0023110A">
        <w:rPr>
          <w:rFonts w:ascii="TH SarabunIT๙" w:hAnsi="TH SarabunIT๙" w:cs="TH SarabunIT๙"/>
          <w:sz w:val="32"/>
          <w:szCs w:val="32"/>
          <w:cs/>
        </w:rPr>
        <w:tab/>
      </w:r>
    </w:p>
    <w:p w:rsidR="00804384" w:rsidRPr="0023110A" w:rsidRDefault="00804384" w:rsidP="00804384">
      <w:pPr>
        <w:rPr>
          <w:rFonts w:ascii="TH SarabunIT๙" w:hAnsi="TH SarabunIT๙" w:cs="TH SarabunIT๙"/>
          <w:sz w:val="32"/>
          <w:szCs w:val="32"/>
        </w:rPr>
      </w:pPr>
      <w:r w:rsidRPr="0023110A">
        <w:rPr>
          <w:rFonts w:ascii="TH SarabunIT๙" w:hAnsi="TH SarabunIT๙" w:cs="TH SarabunIT๙"/>
          <w:sz w:val="32"/>
          <w:szCs w:val="32"/>
          <w:cs/>
        </w:rPr>
        <w:tab/>
      </w:r>
      <w:r w:rsidRPr="0023110A">
        <w:rPr>
          <w:rFonts w:ascii="TH SarabunIT๙" w:hAnsi="TH SarabunIT๙" w:cs="TH SarabunIT๙"/>
          <w:sz w:val="32"/>
          <w:szCs w:val="32"/>
          <w:cs/>
        </w:rPr>
        <w:tab/>
        <w:t>จึงประกาศให้ทราบโดยทั่วกัน</w:t>
      </w:r>
    </w:p>
    <w:p w:rsidR="00804384" w:rsidRPr="0023110A" w:rsidRDefault="00804384" w:rsidP="00804384">
      <w:pPr>
        <w:rPr>
          <w:rFonts w:ascii="TH SarabunIT๙" w:hAnsi="TH SarabunIT๙" w:cs="TH SarabunIT๙"/>
          <w:sz w:val="16"/>
          <w:szCs w:val="16"/>
        </w:rPr>
      </w:pPr>
      <w:r w:rsidRPr="0023110A">
        <w:rPr>
          <w:rFonts w:ascii="TH SarabunIT๙" w:hAnsi="TH SarabunIT๙" w:cs="TH SarabunIT๙"/>
          <w:sz w:val="32"/>
          <w:szCs w:val="32"/>
        </w:rPr>
        <w:tab/>
      </w:r>
      <w:r w:rsidRPr="0023110A">
        <w:rPr>
          <w:rFonts w:ascii="TH SarabunIT๙" w:hAnsi="TH SarabunIT๙" w:cs="TH SarabunIT๙"/>
          <w:sz w:val="32"/>
          <w:szCs w:val="32"/>
        </w:rPr>
        <w:tab/>
      </w:r>
      <w:r w:rsidRPr="0023110A">
        <w:rPr>
          <w:rFonts w:ascii="TH SarabunIT๙" w:hAnsi="TH SarabunIT๙" w:cs="TH SarabunIT๙"/>
          <w:sz w:val="32"/>
          <w:szCs w:val="32"/>
        </w:rPr>
        <w:tab/>
      </w:r>
    </w:p>
    <w:p w:rsidR="00804384" w:rsidRPr="0023110A" w:rsidRDefault="00804384" w:rsidP="00804384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ประกาศ  ณ  วันที่  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23110A">
        <w:rPr>
          <w:rFonts w:ascii="TH SarabunIT๙" w:hAnsi="TH SarabunIT๙" w:cs="TH SarabunIT๙"/>
          <w:sz w:val="32"/>
          <w:szCs w:val="32"/>
          <w:cs/>
        </w:rPr>
        <w:t xml:space="preserve">  กุมภาพันธ์ พ.ศ.  </w:t>
      </w:r>
      <w:r>
        <w:rPr>
          <w:rFonts w:ascii="TH SarabunIT๙" w:hAnsi="TH SarabunIT๙" w:cs="TH SarabunIT๙"/>
          <w:sz w:val="32"/>
          <w:szCs w:val="32"/>
          <w:cs/>
        </w:rPr>
        <w:t>๒๕๕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</w:p>
    <w:p w:rsidR="00804384" w:rsidRPr="0023110A" w:rsidRDefault="00804384" w:rsidP="00804384">
      <w:pPr>
        <w:ind w:left="720"/>
        <w:rPr>
          <w:rFonts w:ascii="TH SarabunIT๙" w:hAnsi="TH SarabunIT๙" w:cs="TH SarabunIT๙"/>
          <w:sz w:val="32"/>
          <w:szCs w:val="32"/>
        </w:rPr>
      </w:pPr>
    </w:p>
    <w:p w:rsidR="00804384" w:rsidRPr="0023110A" w:rsidRDefault="00804384" w:rsidP="00804384">
      <w:pPr>
        <w:ind w:left="720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</w:t>
      </w: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>
            <wp:extent cx="1390650" cy="504825"/>
            <wp:effectExtent l="19050" t="0" r="0" b="0"/>
            <wp:docPr id="2" name="Picture 5" descr="M:\ลายเซ็น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M:\ลายเซ็น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650" cy="504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</w:p>
    <w:p w:rsidR="00804384" w:rsidRPr="0023110A" w:rsidRDefault="00804384" w:rsidP="00804384">
      <w:pPr>
        <w:ind w:left="2880" w:firstLine="720"/>
        <w:rPr>
          <w:rFonts w:ascii="TH SarabunIT๙" w:hAnsi="TH SarabunIT๙" w:cs="TH SarabunIT๙"/>
          <w:sz w:val="32"/>
          <w:szCs w:val="32"/>
        </w:rPr>
      </w:pPr>
      <w:r w:rsidRPr="0023110A">
        <w:rPr>
          <w:rFonts w:ascii="TH SarabunIT๙" w:hAnsi="TH SarabunIT๙" w:cs="TH SarabunIT๙"/>
          <w:sz w:val="32"/>
          <w:szCs w:val="32"/>
          <w:cs/>
        </w:rPr>
        <w:t xml:space="preserve">  (นายพี</w:t>
      </w:r>
      <w:proofErr w:type="spellStart"/>
      <w:r w:rsidRPr="0023110A">
        <w:rPr>
          <w:rFonts w:ascii="TH SarabunIT๙" w:hAnsi="TH SarabunIT๙" w:cs="TH SarabunIT๙"/>
          <w:sz w:val="32"/>
          <w:szCs w:val="32"/>
          <w:cs/>
        </w:rPr>
        <w:t>รพงค์</w:t>
      </w:r>
      <w:proofErr w:type="spellEnd"/>
      <w:r w:rsidRPr="0023110A">
        <w:rPr>
          <w:rFonts w:ascii="TH SarabunIT๙" w:hAnsi="TH SarabunIT๙" w:cs="TH SarabunIT๙"/>
          <w:sz w:val="32"/>
          <w:szCs w:val="32"/>
          <w:cs/>
        </w:rPr>
        <w:t xml:space="preserve">  พนาลี)</w:t>
      </w:r>
    </w:p>
    <w:p w:rsidR="00804384" w:rsidRDefault="00804384" w:rsidP="00804384">
      <w:pPr>
        <w:ind w:left="720"/>
        <w:rPr>
          <w:rFonts w:ascii="TH SarabunIT๙" w:hAnsi="TH SarabunIT๙" w:cs="TH SarabunIT๙" w:hint="cs"/>
          <w:sz w:val="32"/>
          <w:szCs w:val="32"/>
        </w:rPr>
      </w:pPr>
      <w:r w:rsidRPr="0023110A">
        <w:rPr>
          <w:rFonts w:ascii="TH SarabunIT๙" w:hAnsi="TH SarabunIT๙" w:cs="TH SarabunIT๙"/>
          <w:sz w:val="32"/>
          <w:szCs w:val="32"/>
          <w:cs/>
        </w:rPr>
        <w:t xml:space="preserve">                          ประธานสภาองค์การบริหารส่วนตำบลหัวตะพาน</w:t>
      </w:r>
    </w:p>
    <w:p w:rsidR="00700F95" w:rsidRDefault="00804384"/>
    <w:sectPr w:rsidR="00700F95" w:rsidSect="008E05D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804384"/>
    <w:rsid w:val="00804384"/>
    <w:rsid w:val="008E05DD"/>
    <w:rsid w:val="00D306C5"/>
    <w:rsid w:val="00F237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4384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04384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04384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169</Words>
  <Characters>968</Characters>
  <Application>Microsoft Office Word</Application>
  <DocSecurity>0</DocSecurity>
  <Lines>8</Lines>
  <Paragraphs>2</Paragraphs>
  <ScaleCrop>false</ScaleCrop>
  <Company>ASign Computer</Company>
  <LinksUpToDate>false</LinksUpToDate>
  <CharactersWithSpaces>1135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ASComp.v7</dc:creator>
  <cp:keywords/>
  <dc:description/>
  <cp:lastModifiedBy>ASComp.v7</cp:lastModifiedBy>
  <cp:revision>1</cp:revision>
  <dcterms:created xsi:type="dcterms:W3CDTF">2013-02-17T08:39:00Z</dcterms:created>
  <dcterms:modified xsi:type="dcterms:W3CDTF">2013-02-17T08:40:00Z</dcterms:modified>
</cp:coreProperties>
</file>